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20 июня 2022 г. № 549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24.06.2022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20 июня 2022 г. № 549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документации по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планировке территории участка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линейного объекта для реконструкции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ПС 35 кВ № 46, ПС 110 кВ № 43 ВШЗ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и строительства ЛЭП 6 кВ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для техприсоединений магазина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«Кимакс» в городском округе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на основании заявления филиала ПАО «МРСК Центра» – «Воронежэнерго» (ИНН 6901067107), в связи с исполнением приказа филиала ПАО «МРСК Центра» – «Воронежэнерго» от 02.12.2020 № 423-ВР «О разработке проекта планировки территории и проекта межевания территории для нужд ПАО «МРСК Центра» – «Воронежэнерго», с учетом заключения от 10.12.2021 о результатах общественных обсуждений по проекту планировки территории и проекту межевания территории, подготовленным в составе документации 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по планировке территории участка линейного объекта для реконструкции ПС 35 кВ № 46, ПС 110 кВ № 43 ВШЗ и строительства ЛЭП 6 кВ для техприсоединений магазина «Кимакс» в городском округе город Воронеж,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прилагаемую документацию по планировке территории участка линейного объекта для реконструкции ПС 35 кВ № 46, ПС 110 кВ № 43 ВШЗ и строительства ЛЭП 6 кВ для техприсоединений магазина «Кимакс» в городском округе город Воронеж.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